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BC" w:rsidRDefault="005D26BC" w:rsidP="005D26BC">
      <w:pPr>
        <w:pStyle w:val="BodyText"/>
        <w:spacing w:line="240" w:lineRule="atLeast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val="fr-CH" w:eastAsia="fr-CH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posOffset>2386330</wp:posOffset>
            </wp:positionH>
            <wp:positionV relativeFrom="line">
              <wp:posOffset>-776605</wp:posOffset>
            </wp:positionV>
            <wp:extent cx="942975" cy="904875"/>
            <wp:effectExtent l="19050" t="0" r="9525" b="0"/>
            <wp:wrapSquare wrapText="bothSides"/>
            <wp:docPr id="1" name="Picture 2" descr="Image of the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the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6BC" w:rsidRDefault="005D26BC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5D26BC" w:rsidRPr="00A37B98" w:rsidRDefault="005D26BC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  <w:r w:rsidRPr="00A37B98">
        <w:rPr>
          <w:rFonts w:ascii="Copperplate Gothic Bold" w:hAnsi="Copperplate Gothic Bold" w:cs="Arial"/>
          <w:b/>
          <w:bCs/>
          <w:sz w:val="22"/>
          <w:szCs w:val="22"/>
        </w:rPr>
        <w:t>PERMANENT MISSION OF THE REPUBLIC OF TRINIDAD AND TOBAGO</w:t>
      </w:r>
    </w:p>
    <w:p w:rsidR="005D26BC" w:rsidRPr="00A37B98" w:rsidRDefault="005D26BC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  <w:r w:rsidRPr="00A37B98">
        <w:rPr>
          <w:rFonts w:ascii="Copperplate Gothic Bold" w:hAnsi="Copperplate Gothic Bold" w:cs="Arial"/>
          <w:b/>
          <w:bCs/>
          <w:sz w:val="22"/>
          <w:szCs w:val="22"/>
        </w:rPr>
        <w:t>TO THE OFFICE OF THE UNITED NATIONS, GENEVA</w:t>
      </w:r>
    </w:p>
    <w:p w:rsidR="00C03DEF" w:rsidRDefault="00C03DEF" w:rsidP="005D26BC">
      <w:pPr>
        <w:jc w:val="center"/>
        <w:rPr>
          <w:rFonts w:ascii="Arial Narrow" w:hAnsi="Arial Narrow"/>
          <w:b/>
          <w:bCs/>
          <w:smallCaps/>
        </w:rPr>
      </w:pPr>
    </w:p>
    <w:p w:rsidR="00F267A2" w:rsidRPr="003B7E19" w:rsidRDefault="003B7E19" w:rsidP="00F267A2">
      <w:pPr>
        <w:jc w:val="center"/>
        <w:rPr>
          <w:rFonts w:ascii="Book Antiqua" w:hAnsi="Book Antiqua" w:cs="Arial"/>
          <w:b/>
        </w:rPr>
      </w:pPr>
      <w:r w:rsidRPr="003B7E19">
        <w:rPr>
          <w:rFonts w:ascii="Book Antiqua" w:hAnsi="Book Antiqua" w:cs="Arial"/>
          <w:b/>
          <w:lang w:val="en-US"/>
        </w:rPr>
        <w:t>Statement at the Univer</w:t>
      </w:r>
      <w:r w:rsidR="00986CAF">
        <w:rPr>
          <w:rFonts w:ascii="Book Antiqua" w:hAnsi="Book Antiqua" w:cs="Arial"/>
          <w:b/>
          <w:lang w:val="en-US"/>
        </w:rPr>
        <w:t xml:space="preserve">sal Periodic Review (UPR) of </w:t>
      </w:r>
      <w:r w:rsidR="00241AAB">
        <w:rPr>
          <w:rFonts w:ascii="Book Antiqua" w:hAnsi="Book Antiqua" w:cs="Arial"/>
          <w:b/>
          <w:lang w:val="en-US"/>
        </w:rPr>
        <w:t>S</w:t>
      </w:r>
      <w:r w:rsidR="008E139F">
        <w:rPr>
          <w:rFonts w:ascii="Book Antiqua" w:hAnsi="Book Antiqua" w:cs="Arial"/>
          <w:b/>
          <w:lang w:val="en-US"/>
        </w:rPr>
        <w:t>aint</w:t>
      </w:r>
      <w:r w:rsidR="00241AAB">
        <w:rPr>
          <w:rFonts w:ascii="Book Antiqua" w:hAnsi="Book Antiqua" w:cs="Arial"/>
          <w:b/>
          <w:lang w:val="en-US"/>
        </w:rPr>
        <w:t xml:space="preserve"> Vincent and the Grenadines</w:t>
      </w:r>
      <w:r w:rsidRPr="003B7E19">
        <w:rPr>
          <w:rFonts w:ascii="Book Antiqua" w:hAnsi="Book Antiqua" w:cs="Arial"/>
          <w:b/>
          <w:lang w:val="en-US"/>
        </w:rPr>
        <w:t xml:space="preserve">, Palais des Nations, Geneva, </w:t>
      </w:r>
      <w:r w:rsidR="00241AAB">
        <w:rPr>
          <w:rFonts w:ascii="Book Antiqua" w:hAnsi="Book Antiqua" w:cs="Arial"/>
          <w:b/>
          <w:lang w:val="en-US"/>
        </w:rPr>
        <w:t>2</w:t>
      </w:r>
      <w:r w:rsidR="00241AAB" w:rsidRPr="00241AAB">
        <w:rPr>
          <w:rFonts w:ascii="Book Antiqua" w:hAnsi="Book Antiqua" w:cs="Arial"/>
          <w:b/>
          <w:vertAlign w:val="superscript"/>
          <w:lang w:val="en-US"/>
        </w:rPr>
        <w:t>nd</w:t>
      </w:r>
      <w:r w:rsidR="00241AAB">
        <w:rPr>
          <w:rFonts w:ascii="Book Antiqua" w:hAnsi="Book Antiqua" w:cs="Arial"/>
          <w:b/>
          <w:lang w:val="en-US"/>
        </w:rPr>
        <w:t xml:space="preserve"> May </w:t>
      </w:r>
      <w:r w:rsidRPr="003B7E19">
        <w:rPr>
          <w:rFonts w:ascii="Book Antiqua" w:hAnsi="Book Antiqua" w:cs="Arial"/>
          <w:b/>
          <w:lang w:val="en-US"/>
        </w:rPr>
        <w:t>2016</w:t>
      </w:r>
    </w:p>
    <w:p w:rsidR="005D26BC" w:rsidRPr="00225BF5" w:rsidRDefault="005D26BC" w:rsidP="005D26BC">
      <w:pPr>
        <w:jc w:val="both"/>
        <w:rPr>
          <w:rFonts w:ascii="Arial Narrow" w:hAnsi="Arial Narrow"/>
          <w:sz w:val="16"/>
          <w:szCs w:val="16"/>
          <w:lang w:val="en-US"/>
        </w:rPr>
      </w:pPr>
    </w:p>
    <w:p w:rsidR="00745278" w:rsidRDefault="00745278" w:rsidP="009171B3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986CAF" w:rsidRPr="00CC2B1D" w:rsidRDefault="00986CAF" w:rsidP="00986CAF">
      <w:pPr>
        <w:spacing w:line="360" w:lineRule="auto"/>
        <w:jc w:val="both"/>
        <w:rPr>
          <w:rFonts w:ascii="Arial" w:hAnsi="Arial" w:cs="Arial"/>
        </w:rPr>
      </w:pPr>
      <w:r w:rsidRPr="00CC2B1D">
        <w:rPr>
          <w:rFonts w:ascii="Arial" w:hAnsi="Arial" w:cs="Arial"/>
        </w:rPr>
        <w:t xml:space="preserve">Thank you Mr. President. </w:t>
      </w:r>
    </w:p>
    <w:p w:rsidR="00F90361" w:rsidRDefault="00F90361" w:rsidP="00FC5F35">
      <w:pPr>
        <w:spacing w:line="336" w:lineRule="auto"/>
        <w:jc w:val="both"/>
        <w:rPr>
          <w:rFonts w:ascii="Arial" w:hAnsi="Arial" w:cs="Arial"/>
        </w:rPr>
      </w:pPr>
    </w:p>
    <w:p w:rsidR="00E249A2" w:rsidRPr="00872558" w:rsidRDefault="00CC2B1D" w:rsidP="00E249A2">
      <w:pPr>
        <w:spacing w:line="336" w:lineRule="auto"/>
        <w:jc w:val="both"/>
        <w:rPr>
          <w:rFonts w:ascii="Arial" w:hAnsi="Arial" w:cs="Arial"/>
        </w:rPr>
      </w:pPr>
      <w:r w:rsidRPr="00872558">
        <w:rPr>
          <w:rFonts w:ascii="Arial" w:hAnsi="Arial" w:cs="Arial"/>
        </w:rPr>
        <w:t xml:space="preserve">Trinidad and Tobago </w:t>
      </w:r>
      <w:r w:rsidR="005D6DF2" w:rsidRPr="00872558">
        <w:rPr>
          <w:rFonts w:ascii="Arial" w:hAnsi="Arial" w:cs="Arial"/>
        </w:rPr>
        <w:t>notes the continued commitment of Saint Vincent and the Grenadines to the improvement of</w:t>
      </w:r>
      <w:r w:rsidRPr="00872558">
        <w:rPr>
          <w:rFonts w:ascii="Arial" w:hAnsi="Arial" w:cs="Arial"/>
        </w:rPr>
        <w:t xml:space="preserve"> </w:t>
      </w:r>
      <w:r w:rsidR="007A21AC" w:rsidRPr="00872558">
        <w:rPr>
          <w:rFonts w:ascii="Arial" w:hAnsi="Arial" w:cs="Arial"/>
        </w:rPr>
        <w:t>the quality of life for its citizens</w:t>
      </w:r>
      <w:r w:rsidR="00E249A2" w:rsidRPr="00872558">
        <w:rPr>
          <w:rFonts w:ascii="Arial" w:hAnsi="Arial" w:cs="Arial"/>
        </w:rPr>
        <w:t xml:space="preserve"> as exemplified by the</w:t>
      </w:r>
      <w:r w:rsidR="00AA394D" w:rsidRPr="00872558">
        <w:rPr>
          <w:rFonts w:ascii="Arial" w:hAnsi="Arial" w:cs="Arial"/>
        </w:rPr>
        <w:t xml:space="preserve"> formation of the </w:t>
      </w:r>
      <w:r w:rsidR="00E249A2" w:rsidRPr="00872558">
        <w:rPr>
          <w:rFonts w:ascii="Arial" w:hAnsi="Arial" w:cs="Arial"/>
        </w:rPr>
        <w:t>National Economic and Social Development Plan (2013-202</w:t>
      </w:r>
      <w:r w:rsidR="00AA394D" w:rsidRPr="00872558">
        <w:rPr>
          <w:rFonts w:ascii="Arial" w:hAnsi="Arial" w:cs="Arial"/>
        </w:rPr>
        <w:t xml:space="preserve">5). </w:t>
      </w:r>
    </w:p>
    <w:p w:rsidR="00121263" w:rsidRDefault="00121263" w:rsidP="00FC5F35">
      <w:pPr>
        <w:spacing w:line="336" w:lineRule="auto"/>
        <w:jc w:val="both"/>
        <w:rPr>
          <w:rFonts w:ascii="Arial" w:hAnsi="Arial" w:cs="Arial"/>
          <w:highlight w:val="yellow"/>
        </w:rPr>
      </w:pPr>
    </w:p>
    <w:p w:rsidR="00EB53B6" w:rsidRPr="00121263" w:rsidRDefault="00E249A2" w:rsidP="00EB53B6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Amidst the various financial and human resource </w:t>
      </w:r>
      <w:r w:rsidR="00121263" w:rsidRPr="00121263">
        <w:rPr>
          <w:rFonts w:ascii="Arial" w:hAnsi="Arial" w:cs="Arial"/>
        </w:rPr>
        <w:t>challenges</w:t>
      </w:r>
      <w:r>
        <w:rPr>
          <w:rFonts w:ascii="Arial" w:hAnsi="Arial" w:cs="Arial"/>
        </w:rPr>
        <w:t xml:space="preserve"> comm</w:t>
      </w:r>
      <w:r w:rsidR="00AA394D">
        <w:rPr>
          <w:rFonts w:ascii="Arial" w:hAnsi="Arial" w:cs="Arial"/>
        </w:rPr>
        <w:t>on</w:t>
      </w:r>
      <w:r>
        <w:rPr>
          <w:rFonts w:ascii="Arial" w:hAnsi="Arial" w:cs="Arial"/>
        </w:rPr>
        <w:t>ly faced by small states</w:t>
      </w:r>
      <w:r w:rsidR="00121263" w:rsidRPr="00121263">
        <w:rPr>
          <w:rFonts w:ascii="Arial" w:hAnsi="Arial" w:cs="Arial"/>
        </w:rPr>
        <w:t xml:space="preserve">, </w:t>
      </w:r>
      <w:r w:rsidR="00CC2B1D" w:rsidRPr="00121263">
        <w:rPr>
          <w:rFonts w:ascii="Arial" w:hAnsi="Arial" w:cs="Arial"/>
        </w:rPr>
        <w:t xml:space="preserve">Trinidad and Tobago </w:t>
      </w:r>
      <w:r w:rsidR="00AA394D" w:rsidRPr="005456F5">
        <w:rPr>
          <w:rFonts w:ascii="Arial" w:hAnsi="Arial" w:cs="Arial"/>
        </w:rPr>
        <w:t>congratulates</w:t>
      </w:r>
      <w:r w:rsidR="00AA394D">
        <w:rPr>
          <w:rFonts w:ascii="Arial" w:hAnsi="Arial" w:cs="Arial"/>
        </w:rPr>
        <w:t xml:space="preserve"> </w:t>
      </w:r>
      <w:r w:rsidR="00EB53B6">
        <w:rPr>
          <w:rFonts w:ascii="Arial" w:hAnsi="Arial" w:cs="Arial"/>
        </w:rPr>
        <w:t xml:space="preserve">our fellow CARICOM state </w:t>
      </w:r>
      <w:r w:rsidR="00AA394D">
        <w:rPr>
          <w:rFonts w:ascii="Arial" w:hAnsi="Arial" w:cs="Arial"/>
        </w:rPr>
        <w:t>for having halved t</w:t>
      </w:r>
      <w:r w:rsidR="008E139F">
        <w:rPr>
          <w:rFonts w:ascii="Arial" w:hAnsi="Arial" w:cs="Arial"/>
        </w:rPr>
        <w:t>he number of hu</w:t>
      </w:r>
      <w:r w:rsidR="00AA394D">
        <w:rPr>
          <w:rFonts w:ascii="Arial" w:hAnsi="Arial" w:cs="Arial"/>
        </w:rPr>
        <w:t xml:space="preserve">ngry and undernourished people </w:t>
      </w:r>
      <w:r w:rsidR="008E139F">
        <w:rPr>
          <w:rFonts w:ascii="Arial" w:hAnsi="Arial" w:cs="Arial"/>
        </w:rPr>
        <w:t>between 1992 and 2012</w:t>
      </w:r>
      <w:r w:rsidR="00EB53B6">
        <w:rPr>
          <w:rFonts w:ascii="Arial" w:hAnsi="Arial" w:cs="Arial"/>
        </w:rPr>
        <w:t>; for</w:t>
      </w:r>
      <w:r w:rsidR="00AA394D">
        <w:rPr>
          <w:rFonts w:ascii="Arial" w:hAnsi="Arial" w:cs="Arial"/>
        </w:rPr>
        <w:t xml:space="preserve"> its efforts to s</w:t>
      </w:r>
      <w:r w:rsidR="00121263" w:rsidRPr="00121263">
        <w:rPr>
          <w:rFonts w:ascii="Arial" w:hAnsi="Arial" w:cs="Arial"/>
        </w:rPr>
        <w:t xml:space="preserve">trengthen its institutional and legal framework to address domestic violence </w:t>
      </w:r>
      <w:r w:rsidR="00AA394D">
        <w:rPr>
          <w:rFonts w:ascii="Arial" w:hAnsi="Arial" w:cs="Arial"/>
        </w:rPr>
        <w:t>t</w:t>
      </w:r>
      <w:r w:rsidR="00121263" w:rsidRPr="00121263">
        <w:rPr>
          <w:rFonts w:ascii="Arial" w:hAnsi="Arial" w:cs="Arial"/>
        </w:rPr>
        <w:t xml:space="preserve">hrough the Domestic </w:t>
      </w:r>
      <w:r w:rsidR="00991FE2" w:rsidRPr="00121263">
        <w:rPr>
          <w:rFonts w:ascii="Arial" w:hAnsi="Arial" w:cs="Arial"/>
        </w:rPr>
        <w:t>Violence</w:t>
      </w:r>
      <w:r w:rsidR="00121263" w:rsidRPr="00121263">
        <w:rPr>
          <w:rFonts w:ascii="Arial" w:hAnsi="Arial" w:cs="Arial"/>
        </w:rPr>
        <w:t xml:space="preserve"> Act of 2015</w:t>
      </w:r>
      <w:r w:rsidR="00EB53B6">
        <w:rPr>
          <w:rFonts w:ascii="Arial" w:hAnsi="Arial" w:cs="Arial"/>
        </w:rPr>
        <w:t xml:space="preserve">; as well as for steps taken to provide housing for the vulnerable under the “Lives to live” Programme.  </w:t>
      </w:r>
    </w:p>
    <w:p w:rsidR="00121263" w:rsidRPr="00121263" w:rsidRDefault="00121263" w:rsidP="00FC5F35">
      <w:pPr>
        <w:spacing w:line="336" w:lineRule="auto"/>
        <w:jc w:val="both"/>
        <w:rPr>
          <w:rFonts w:ascii="Arial" w:hAnsi="Arial" w:cs="Arial"/>
        </w:rPr>
      </w:pPr>
    </w:p>
    <w:p w:rsidR="007A21AC" w:rsidRPr="005456F5" w:rsidRDefault="00EB53B6" w:rsidP="007A21AC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 delegation welcomes the necessary measures which are being put in train to complete and submit </w:t>
      </w:r>
      <w:r w:rsidR="00991FE2">
        <w:rPr>
          <w:rFonts w:ascii="Arial" w:hAnsi="Arial" w:cs="Arial"/>
        </w:rPr>
        <w:t>outstanding reports</w:t>
      </w:r>
      <w:r>
        <w:rPr>
          <w:rFonts w:ascii="Arial" w:hAnsi="Arial" w:cs="Arial"/>
        </w:rPr>
        <w:t xml:space="preserve"> in connection with various human rights obligations, and further applauds the </w:t>
      </w:r>
      <w:r w:rsidRPr="005456F5">
        <w:rPr>
          <w:rFonts w:ascii="Arial" w:hAnsi="Arial" w:cs="Arial"/>
        </w:rPr>
        <w:t xml:space="preserve">engagement in the work of the Human Rights Council though the participation in the </w:t>
      </w:r>
      <w:r w:rsidR="007A21AC" w:rsidRPr="005456F5">
        <w:rPr>
          <w:rFonts w:ascii="Arial" w:hAnsi="Arial" w:cs="Arial"/>
        </w:rPr>
        <w:t>Voluntary Technical Assistance Fund to Support the Participation of L</w:t>
      </w:r>
      <w:r w:rsidR="005456F5" w:rsidRPr="005456F5">
        <w:rPr>
          <w:rFonts w:ascii="Arial" w:hAnsi="Arial" w:cs="Arial"/>
        </w:rPr>
        <w:t>east Developed Countries</w:t>
      </w:r>
      <w:r w:rsidR="007A21AC" w:rsidRPr="005456F5">
        <w:rPr>
          <w:rFonts w:ascii="Arial" w:hAnsi="Arial" w:cs="Arial"/>
        </w:rPr>
        <w:t xml:space="preserve"> and S</w:t>
      </w:r>
      <w:r w:rsidR="005456F5" w:rsidRPr="005456F5">
        <w:rPr>
          <w:rFonts w:ascii="Arial" w:hAnsi="Arial" w:cs="Arial"/>
        </w:rPr>
        <w:t xml:space="preserve">mall Island Developing States. </w:t>
      </w:r>
      <w:r w:rsidR="007A21AC" w:rsidRPr="005456F5">
        <w:rPr>
          <w:rFonts w:ascii="Arial" w:hAnsi="Arial" w:cs="Arial"/>
        </w:rPr>
        <w:t xml:space="preserve"> </w:t>
      </w:r>
    </w:p>
    <w:p w:rsidR="00EB53B6" w:rsidRPr="005456F5" w:rsidRDefault="00EB53B6" w:rsidP="00CC2B1D">
      <w:pPr>
        <w:spacing w:line="336" w:lineRule="auto"/>
        <w:jc w:val="both"/>
        <w:rPr>
          <w:rFonts w:ascii="Arial" w:hAnsi="Arial" w:cs="Arial"/>
        </w:rPr>
      </w:pPr>
    </w:p>
    <w:p w:rsidR="00A17740" w:rsidRDefault="00CC2B1D" w:rsidP="00872558">
      <w:pPr>
        <w:spacing w:line="336" w:lineRule="auto"/>
        <w:jc w:val="both"/>
        <w:rPr>
          <w:rFonts w:ascii="Arial" w:hAnsi="Arial" w:cs="Arial"/>
        </w:rPr>
      </w:pPr>
      <w:r w:rsidRPr="005456F5">
        <w:rPr>
          <w:rFonts w:ascii="Arial" w:hAnsi="Arial" w:cs="Arial"/>
        </w:rPr>
        <w:t xml:space="preserve">My delegation recommends that </w:t>
      </w:r>
      <w:r w:rsidR="00121263" w:rsidRPr="005456F5">
        <w:rPr>
          <w:rFonts w:ascii="Arial" w:hAnsi="Arial" w:cs="Arial"/>
        </w:rPr>
        <w:t>S</w:t>
      </w:r>
      <w:r w:rsidR="00872558">
        <w:rPr>
          <w:rFonts w:ascii="Arial" w:hAnsi="Arial" w:cs="Arial"/>
        </w:rPr>
        <w:t>aint</w:t>
      </w:r>
      <w:r w:rsidR="00121263" w:rsidRPr="005456F5">
        <w:rPr>
          <w:rFonts w:ascii="Arial" w:hAnsi="Arial" w:cs="Arial"/>
        </w:rPr>
        <w:t xml:space="preserve"> Vincent and the Grenadines</w:t>
      </w:r>
      <w:r w:rsidR="00872558">
        <w:rPr>
          <w:rFonts w:ascii="Arial" w:hAnsi="Arial" w:cs="Arial"/>
        </w:rPr>
        <w:t xml:space="preserve"> </w:t>
      </w:r>
      <w:r w:rsidR="002632B0">
        <w:rPr>
          <w:rFonts w:ascii="Arial" w:hAnsi="Arial" w:cs="Arial"/>
        </w:rPr>
        <w:t xml:space="preserve">seek assistance, as appropriate, to support ongoing efforts to </w:t>
      </w:r>
      <w:r w:rsidR="00833749">
        <w:rPr>
          <w:rFonts w:ascii="Arial" w:hAnsi="Arial" w:cs="Arial"/>
        </w:rPr>
        <w:t xml:space="preserve">preserve its tangible and intangible cultural heritage. </w:t>
      </w:r>
    </w:p>
    <w:p w:rsidR="001F75F2" w:rsidRPr="00CC2B1D" w:rsidRDefault="001F75F2" w:rsidP="00CC2B1D">
      <w:pPr>
        <w:spacing w:line="336" w:lineRule="auto"/>
        <w:jc w:val="both"/>
        <w:rPr>
          <w:rFonts w:ascii="Arial" w:hAnsi="Arial" w:cs="Arial"/>
        </w:rPr>
      </w:pPr>
    </w:p>
    <w:p w:rsidR="00CC2B1D" w:rsidRPr="00CC2B1D" w:rsidRDefault="00CC2B1D" w:rsidP="00CC2B1D">
      <w:pPr>
        <w:spacing w:line="336" w:lineRule="auto"/>
        <w:jc w:val="both"/>
        <w:rPr>
          <w:rFonts w:ascii="Arial" w:hAnsi="Arial" w:cs="Arial"/>
        </w:rPr>
      </w:pPr>
      <w:r w:rsidRPr="00CC2B1D">
        <w:rPr>
          <w:rFonts w:ascii="Arial" w:hAnsi="Arial" w:cs="Arial"/>
        </w:rPr>
        <w:t xml:space="preserve">Trinidad and Tobago extends its very best wishes to </w:t>
      </w:r>
      <w:r w:rsidR="002B70A6">
        <w:rPr>
          <w:rFonts w:ascii="Arial" w:hAnsi="Arial" w:cs="Arial"/>
        </w:rPr>
        <w:t xml:space="preserve">our Caribbean neighbour </w:t>
      </w:r>
      <w:r w:rsidRPr="00CC2B1D">
        <w:rPr>
          <w:rFonts w:ascii="Arial" w:hAnsi="Arial" w:cs="Arial"/>
        </w:rPr>
        <w:t xml:space="preserve">for a successful </w:t>
      </w:r>
      <w:r w:rsidR="00AE6206">
        <w:rPr>
          <w:rFonts w:ascii="Arial" w:hAnsi="Arial" w:cs="Arial"/>
        </w:rPr>
        <w:t>review</w:t>
      </w:r>
      <w:r w:rsidRPr="00CC2B1D">
        <w:rPr>
          <w:rFonts w:ascii="Arial" w:hAnsi="Arial" w:cs="Arial"/>
        </w:rPr>
        <w:t xml:space="preserve">. </w:t>
      </w:r>
    </w:p>
    <w:p w:rsidR="00CC2B1D" w:rsidRPr="00CC2B1D" w:rsidRDefault="00CC2B1D" w:rsidP="00CC2B1D">
      <w:pPr>
        <w:spacing w:line="336" w:lineRule="auto"/>
        <w:jc w:val="both"/>
        <w:rPr>
          <w:rFonts w:ascii="Arial" w:hAnsi="Arial" w:cs="Arial"/>
        </w:rPr>
      </w:pPr>
    </w:p>
    <w:p w:rsidR="006464E0" w:rsidRPr="00CC2B1D" w:rsidRDefault="00986CAF" w:rsidP="00986CAF">
      <w:pPr>
        <w:spacing w:line="360" w:lineRule="auto"/>
        <w:jc w:val="both"/>
        <w:rPr>
          <w:rFonts w:ascii="Arial" w:hAnsi="Arial" w:cs="Arial"/>
        </w:rPr>
      </w:pPr>
      <w:r w:rsidRPr="00CC2B1D">
        <w:rPr>
          <w:rFonts w:ascii="Arial" w:hAnsi="Arial" w:cs="Arial"/>
        </w:rPr>
        <w:t>I thank you</w:t>
      </w:r>
      <w:r w:rsidR="00CC2B1D">
        <w:rPr>
          <w:rFonts w:ascii="Arial" w:hAnsi="Arial" w:cs="Arial"/>
        </w:rPr>
        <w:t xml:space="preserve"> Mr. President</w:t>
      </w:r>
      <w:r w:rsidR="00CC2B1D" w:rsidRPr="00CC2B1D">
        <w:rPr>
          <w:rFonts w:ascii="Arial" w:hAnsi="Arial" w:cs="Arial"/>
        </w:rPr>
        <w:t>.</w:t>
      </w:r>
    </w:p>
    <w:sectPr w:rsidR="006464E0" w:rsidRPr="00CC2B1D" w:rsidSect="009171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E8" w:rsidRDefault="005C3AE8" w:rsidP="00A43D92">
      <w:r>
        <w:separator/>
      </w:r>
    </w:p>
  </w:endnote>
  <w:endnote w:type="continuationSeparator" w:id="0">
    <w:p w:rsidR="005C3AE8" w:rsidRDefault="005C3AE8" w:rsidP="00A4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3153"/>
      <w:docPartObj>
        <w:docPartGallery w:val="Page Numbers (Bottom of Page)"/>
        <w:docPartUnique/>
      </w:docPartObj>
    </w:sdtPr>
    <w:sdtContent>
      <w:p w:rsidR="00390852" w:rsidRDefault="000A33F7">
        <w:pPr>
          <w:pStyle w:val="Footer"/>
          <w:jc w:val="right"/>
        </w:pPr>
      </w:p>
    </w:sdtContent>
  </w:sdt>
  <w:p w:rsidR="00390852" w:rsidRDefault="00390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E8" w:rsidRDefault="005C3AE8" w:rsidP="00A43D92">
      <w:r>
        <w:separator/>
      </w:r>
    </w:p>
  </w:footnote>
  <w:footnote w:type="continuationSeparator" w:id="0">
    <w:p w:rsidR="005C3AE8" w:rsidRDefault="005C3AE8" w:rsidP="00A4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A72"/>
    <w:multiLevelType w:val="hybridMultilevel"/>
    <w:tmpl w:val="BA68DD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77596"/>
    <w:multiLevelType w:val="hybridMultilevel"/>
    <w:tmpl w:val="A748F5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63F22"/>
    <w:multiLevelType w:val="hybridMultilevel"/>
    <w:tmpl w:val="750EF92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6BC"/>
    <w:rsid w:val="00011C2C"/>
    <w:rsid w:val="00053841"/>
    <w:rsid w:val="00067008"/>
    <w:rsid w:val="00070384"/>
    <w:rsid w:val="00086A43"/>
    <w:rsid w:val="000A33F7"/>
    <w:rsid w:val="000E0F1A"/>
    <w:rsid w:val="00121263"/>
    <w:rsid w:val="001249EC"/>
    <w:rsid w:val="00140812"/>
    <w:rsid w:val="001561DC"/>
    <w:rsid w:val="00184DE5"/>
    <w:rsid w:val="00194DF0"/>
    <w:rsid w:val="00195650"/>
    <w:rsid w:val="001B41D2"/>
    <w:rsid w:val="001C54B0"/>
    <w:rsid w:val="001C5CAD"/>
    <w:rsid w:val="001F75F2"/>
    <w:rsid w:val="00225BF5"/>
    <w:rsid w:val="00230480"/>
    <w:rsid w:val="00240203"/>
    <w:rsid w:val="00241AAB"/>
    <w:rsid w:val="002510EF"/>
    <w:rsid w:val="002513CD"/>
    <w:rsid w:val="002632B0"/>
    <w:rsid w:val="00265A00"/>
    <w:rsid w:val="00270BBF"/>
    <w:rsid w:val="00293C9E"/>
    <w:rsid w:val="0029635B"/>
    <w:rsid w:val="002A7098"/>
    <w:rsid w:val="002B2876"/>
    <w:rsid w:val="002B70A6"/>
    <w:rsid w:val="002D3FB5"/>
    <w:rsid w:val="002D7F21"/>
    <w:rsid w:val="002E51E1"/>
    <w:rsid w:val="00354931"/>
    <w:rsid w:val="003828A8"/>
    <w:rsid w:val="00390852"/>
    <w:rsid w:val="003B09E8"/>
    <w:rsid w:val="003B12E5"/>
    <w:rsid w:val="003B7E19"/>
    <w:rsid w:val="003C56BD"/>
    <w:rsid w:val="003E6B8C"/>
    <w:rsid w:val="004218AA"/>
    <w:rsid w:val="00466091"/>
    <w:rsid w:val="00470937"/>
    <w:rsid w:val="004F2AD3"/>
    <w:rsid w:val="004F3BEE"/>
    <w:rsid w:val="00510867"/>
    <w:rsid w:val="005456F5"/>
    <w:rsid w:val="00557A43"/>
    <w:rsid w:val="0056222D"/>
    <w:rsid w:val="00592B92"/>
    <w:rsid w:val="00595BE1"/>
    <w:rsid w:val="005C3AE8"/>
    <w:rsid w:val="005D26BC"/>
    <w:rsid w:val="005D6DF2"/>
    <w:rsid w:val="00601C9C"/>
    <w:rsid w:val="00607E59"/>
    <w:rsid w:val="00613F4C"/>
    <w:rsid w:val="00640D4D"/>
    <w:rsid w:val="00642ACD"/>
    <w:rsid w:val="006464E0"/>
    <w:rsid w:val="00651540"/>
    <w:rsid w:val="00662547"/>
    <w:rsid w:val="0066670C"/>
    <w:rsid w:val="00670247"/>
    <w:rsid w:val="006778E5"/>
    <w:rsid w:val="006A49A6"/>
    <w:rsid w:val="006A52F1"/>
    <w:rsid w:val="006B7F0E"/>
    <w:rsid w:val="006E6E26"/>
    <w:rsid w:val="006F5906"/>
    <w:rsid w:val="00700997"/>
    <w:rsid w:val="00734E25"/>
    <w:rsid w:val="00735B27"/>
    <w:rsid w:val="00745278"/>
    <w:rsid w:val="00763865"/>
    <w:rsid w:val="00767AEB"/>
    <w:rsid w:val="007859CB"/>
    <w:rsid w:val="007867E2"/>
    <w:rsid w:val="00790565"/>
    <w:rsid w:val="0079556C"/>
    <w:rsid w:val="007A21AC"/>
    <w:rsid w:val="007B6840"/>
    <w:rsid w:val="00802DB4"/>
    <w:rsid w:val="008041F7"/>
    <w:rsid w:val="008205D6"/>
    <w:rsid w:val="008253E7"/>
    <w:rsid w:val="00826007"/>
    <w:rsid w:val="00833749"/>
    <w:rsid w:val="00835390"/>
    <w:rsid w:val="0085285D"/>
    <w:rsid w:val="00856E8D"/>
    <w:rsid w:val="0086682C"/>
    <w:rsid w:val="00872558"/>
    <w:rsid w:val="008737AB"/>
    <w:rsid w:val="00884175"/>
    <w:rsid w:val="00892A08"/>
    <w:rsid w:val="008A632A"/>
    <w:rsid w:val="008E02CB"/>
    <w:rsid w:val="008E139F"/>
    <w:rsid w:val="008E3BEB"/>
    <w:rsid w:val="008E7EDD"/>
    <w:rsid w:val="009171B3"/>
    <w:rsid w:val="00986CAF"/>
    <w:rsid w:val="00991FE2"/>
    <w:rsid w:val="009B3237"/>
    <w:rsid w:val="009D6CDE"/>
    <w:rsid w:val="009F7264"/>
    <w:rsid w:val="00A17740"/>
    <w:rsid w:val="00A43D92"/>
    <w:rsid w:val="00A45087"/>
    <w:rsid w:val="00A53FFE"/>
    <w:rsid w:val="00A6303D"/>
    <w:rsid w:val="00A8444E"/>
    <w:rsid w:val="00AA394D"/>
    <w:rsid w:val="00AB7F49"/>
    <w:rsid w:val="00AD72F8"/>
    <w:rsid w:val="00AE6206"/>
    <w:rsid w:val="00B013DE"/>
    <w:rsid w:val="00B144EF"/>
    <w:rsid w:val="00B27F8B"/>
    <w:rsid w:val="00B3728A"/>
    <w:rsid w:val="00B62CE7"/>
    <w:rsid w:val="00B735D9"/>
    <w:rsid w:val="00B7736D"/>
    <w:rsid w:val="00BB22F2"/>
    <w:rsid w:val="00BC33C7"/>
    <w:rsid w:val="00BC4D5F"/>
    <w:rsid w:val="00BC5E16"/>
    <w:rsid w:val="00BF1D42"/>
    <w:rsid w:val="00BF7E12"/>
    <w:rsid w:val="00C03DEF"/>
    <w:rsid w:val="00C30E01"/>
    <w:rsid w:val="00C40388"/>
    <w:rsid w:val="00C43DEC"/>
    <w:rsid w:val="00C53A36"/>
    <w:rsid w:val="00C74D39"/>
    <w:rsid w:val="00CC2B1D"/>
    <w:rsid w:val="00CF446A"/>
    <w:rsid w:val="00D1586D"/>
    <w:rsid w:val="00D20B5C"/>
    <w:rsid w:val="00D25386"/>
    <w:rsid w:val="00D92696"/>
    <w:rsid w:val="00D95412"/>
    <w:rsid w:val="00DA367F"/>
    <w:rsid w:val="00DA436F"/>
    <w:rsid w:val="00DB4984"/>
    <w:rsid w:val="00DD2861"/>
    <w:rsid w:val="00DF2A91"/>
    <w:rsid w:val="00DF39BD"/>
    <w:rsid w:val="00E100D4"/>
    <w:rsid w:val="00E14D2D"/>
    <w:rsid w:val="00E249A2"/>
    <w:rsid w:val="00E345FB"/>
    <w:rsid w:val="00E832E9"/>
    <w:rsid w:val="00E90D8C"/>
    <w:rsid w:val="00EA0894"/>
    <w:rsid w:val="00EA62D6"/>
    <w:rsid w:val="00EB34D6"/>
    <w:rsid w:val="00EB53B6"/>
    <w:rsid w:val="00EC2A6F"/>
    <w:rsid w:val="00EE17D8"/>
    <w:rsid w:val="00F037A2"/>
    <w:rsid w:val="00F1097C"/>
    <w:rsid w:val="00F14634"/>
    <w:rsid w:val="00F267A2"/>
    <w:rsid w:val="00F334B8"/>
    <w:rsid w:val="00F50FF4"/>
    <w:rsid w:val="00F85056"/>
    <w:rsid w:val="00F90361"/>
    <w:rsid w:val="00F926DB"/>
    <w:rsid w:val="00F955F9"/>
    <w:rsid w:val="00FB0E09"/>
    <w:rsid w:val="00FC5F35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26BC"/>
    <w:pPr>
      <w:widowControl w:val="0"/>
      <w:tabs>
        <w:tab w:val="center" w:pos="4694"/>
      </w:tabs>
      <w:autoSpaceDE w:val="0"/>
      <w:autoSpaceDN w:val="0"/>
      <w:adjustRightInd w:val="0"/>
      <w:spacing w:line="192" w:lineRule="auto"/>
    </w:pPr>
    <w:rPr>
      <w:rFonts w:ascii="Britannic Bold" w:hAnsi="Britannic Bold"/>
      <w:color w:val="00000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26BC"/>
    <w:rPr>
      <w:rFonts w:ascii="Britannic Bold" w:eastAsia="Times New Roman" w:hAnsi="Britannic Bold" w:cs="Times New Roman"/>
      <w:color w:val="000000"/>
      <w:sz w:val="28"/>
      <w:szCs w:val="24"/>
      <w:lang w:val="en-US"/>
    </w:rPr>
  </w:style>
  <w:style w:type="character" w:styleId="Hyperlink">
    <w:name w:val="Hyperlink"/>
    <w:basedOn w:val="DefaultParagraphFont"/>
    <w:semiHidden/>
    <w:rsid w:val="005D26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6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3D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D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3D9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25B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B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5B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F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05F0F90ABE04944B03525E49197F163" ma:contentTypeVersion="3" ma:contentTypeDescription="Country Statements" ma:contentTypeScope="" ma:versionID="3efe5345dd1dad068313d8f3f756091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E2075-F256-40AC-8984-657A12BB9995}"/>
</file>

<file path=customXml/itemProps2.xml><?xml version="1.0" encoding="utf-8"?>
<ds:datastoreItem xmlns:ds="http://schemas.openxmlformats.org/officeDocument/2006/customXml" ds:itemID="{446DBA12-FEE9-44B7-B424-5F6FEB888E6A}"/>
</file>

<file path=customXml/itemProps3.xml><?xml version="1.0" encoding="utf-8"?>
<ds:datastoreItem xmlns:ds="http://schemas.openxmlformats.org/officeDocument/2006/customXml" ds:itemID="{518DBF80-32F1-49BC-B546-80E87E045E24}"/>
</file>

<file path=customXml/itemProps4.xml><?xml version="1.0" encoding="utf-8"?>
<ds:datastoreItem xmlns:ds="http://schemas.openxmlformats.org/officeDocument/2006/customXml" ds:itemID="{71640982-2D4C-4CDD-B7DB-A056B935D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Trinidad_Tobago</dc:title>
  <dc:creator>fonrosem</dc:creator>
  <cp:lastModifiedBy>Mariella Fonrose</cp:lastModifiedBy>
  <cp:revision>3</cp:revision>
  <cp:lastPrinted>2016-01-27T09:30:00Z</cp:lastPrinted>
  <dcterms:created xsi:type="dcterms:W3CDTF">2016-04-29T18:50:00Z</dcterms:created>
  <dcterms:modified xsi:type="dcterms:W3CDTF">2016-04-29T18:50:00Z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0x010100CA92D31222379248846EF4F1EBFB5EDE00705F0F90ABE04944B03525E49197F163</vt:lpwstr>
  </property>
</Properties>
</file>